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2B01" w:rsidRDefault="00B13816" w:rsidP="00B13816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A684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นายกรัฐมนตรีตรวจราชการ</w:t>
      </w:r>
      <w:r w:rsidR="00C17C9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ณ </w:t>
      </w:r>
      <w:r w:rsidR="00E3478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จังหวัด</w:t>
      </w:r>
      <w:r w:rsidR="0028511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ลำพูน</w:t>
      </w:r>
    </w:p>
    <w:p w:rsidR="00B13816" w:rsidRDefault="00E34789" w:rsidP="00B13816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B13816"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 w:rsidR="0028511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 ตุลาคม</w:t>
      </w:r>
      <w:r w:rsidR="00B13816"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256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</w:t>
      </w:r>
    </w:p>
    <w:p w:rsidR="00D94DA4" w:rsidRDefault="00B13816" w:rsidP="00B13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--------------------------------------</w:t>
      </w:r>
      <w:r>
        <w:rPr>
          <w:rFonts w:ascii="TH SarabunIT๙" w:hAnsi="TH SarabunIT๙" w:cs="TH SarabunIT๙"/>
          <w:sz w:val="32"/>
          <w:szCs w:val="32"/>
        </w:rPr>
        <w:t>---------------</w:t>
      </w:r>
    </w:p>
    <w:p w:rsidR="00B13816" w:rsidRPr="004B1D0D" w:rsidRDefault="00B13816" w:rsidP="00B13816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13816" w:rsidRPr="00D8176C" w:rsidRDefault="00B13816" w:rsidP="00E1391C">
      <w:pPr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>นายกรัฐมนตรีและคณะ</w:t>
      </w:r>
      <w:r w:rsidR="001C56B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>ประกอบด้วย</w:t>
      </w:r>
      <w:r w:rsidR="00E1391C">
        <w:rPr>
          <w:rFonts w:ascii="TH SarabunIT๙" w:hAnsi="TH SarabunIT๙" w:cs="TH SarabunIT๙" w:hint="cs"/>
          <w:color w:val="FFFFFF"/>
          <w:sz w:val="32"/>
          <w:szCs w:val="32"/>
          <w:shd w:val="clear" w:color="auto" w:fill="FFFFFF"/>
          <w:cs/>
        </w:rPr>
        <w:t xml:space="preserve"> </w:t>
      </w:r>
      <w:r w:rsidR="00E1391C" w:rsidRPr="000C2D0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พลเอก อนุพงษ์ เผ่าจินดา รัฐมนตรีว่าการกระทรวงมหาดไทย </w:t>
      </w:r>
      <w:r w:rsidR="00E1391C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นายวีระศักดิ์ โควสุรัตน์ รัฐมนตรีว่าการกระทรวงการท่องเที่ยวและกีฬา พลเอก สุรศักดิ์ กาญจนรัตน์ รัฐมนตรีว่าการกระทรวงทรัพยากรธรรมชาติและสิ่งแวดล้อม นายไพรินทร์ ชูโชติถาวร รัฐมนตรี</w:t>
      </w:r>
      <w:r w:rsidR="00E1391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br/>
      </w:r>
      <w:r w:rsidR="00E1391C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ช่วยว่าการกระทรวงคมนาคม </w:t>
      </w:r>
      <w:r w:rsidR="00E1391C" w:rsidRPr="000C2D0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และพลเอก วิลาศ อรุณศรี</w:t>
      </w:r>
      <w:r w:rsidR="00E1391C" w:rsidRPr="000C2D0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เลขาธิการนายกรัฐมนตรี</w:t>
      </w:r>
      <w:r w:rsidR="00E1391C" w:rsidRPr="000C2D0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เดินทางไปตรวจราชการ</w:t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391C">
        <w:rPr>
          <w:rFonts w:ascii="TH SarabunIT๙" w:hAnsi="TH SarabunIT๙" w:cs="TH SarabunIT๙" w:hint="cs"/>
          <w:sz w:val="32"/>
          <w:szCs w:val="32"/>
          <w:cs/>
        </w:rPr>
        <w:br/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>ณ จังหวัด</w:t>
      </w:r>
      <w:r w:rsidR="00E1391C">
        <w:rPr>
          <w:rFonts w:ascii="TH SarabunIT๙" w:hAnsi="TH SarabunIT๙" w:cs="TH SarabunIT๙" w:hint="cs"/>
          <w:sz w:val="32"/>
          <w:szCs w:val="32"/>
          <w:cs/>
        </w:rPr>
        <w:t>ลำพูน</w:t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</w:t>
      </w:r>
      <w:r w:rsidR="00E1391C">
        <w:rPr>
          <w:rFonts w:ascii="TH SarabunIT๙" w:hAnsi="TH SarabunIT๙" w:cs="TH SarabunIT๙" w:hint="cs"/>
          <w:sz w:val="32"/>
          <w:szCs w:val="32"/>
          <w:cs/>
        </w:rPr>
        <w:t>3 ตุลาคม</w:t>
      </w:r>
      <w:r w:rsidR="00E1391C" w:rsidRPr="000C2D0A">
        <w:rPr>
          <w:rFonts w:ascii="TH SarabunIT๙" w:hAnsi="TH SarabunIT๙" w:cs="TH SarabunIT๙"/>
          <w:sz w:val="32"/>
          <w:szCs w:val="32"/>
          <w:cs/>
        </w:rPr>
        <w:t xml:space="preserve"> 2561</w:t>
      </w:r>
      <w:r w:rsidR="00E139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76EA5" w:rsidRPr="000C2D0A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285111">
        <w:rPr>
          <w:rFonts w:ascii="TH SarabunIT๙" w:hAnsi="TH SarabunIT๙" w:cs="TH SarabunIT๙" w:hint="cs"/>
          <w:sz w:val="32"/>
          <w:szCs w:val="32"/>
          <w:cs/>
        </w:rPr>
        <w:t>3 ตุลาคม</w:t>
      </w:r>
      <w:r w:rsidR="00676EA5" w:rsidRPr="000C2D0A">
        <w:rPr>
          <w:rFonts w:ascii="TH SarabunIT๙" w:hAnsi="TH SarabunIT๙" w:cs="TH SarabunIT๙"/>
          <w:sz w:val="32"/>
          <w:szCs w:val="32"/>
          <w:cs/>
        </w:rPr>
        <w:t xml:space="preserve"> 2561</w:t>
      </w:r>
      <w:r w:rsidR="00676EA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8176C">
        <w:rPr>
          <w:rFonts w:ascii="TH SarabunIT๙" w:eastAsia="Times New Roman" w:hAnsi="TH SarabunIT๙" w:cs="TH SarabunIT๙"/>
          <w:sz w:val="32"/>
          <w:szCs w:val="32"/>
          <w:cs/>
        </w:rPr>
        <w:t>โดยมีรายละเอียด</w:t>
      </w:r>
      <w:r w:rsidR="00C17C98">
        <w:rPr>
          <w:rFonts w:ascii="TH SarabunIT๙" w:eastAsia="Times New Roman" w:hAnsi="TH SarabunIT๙" w:cs="TH SarabunIT๙" w:hint="cs"/>
          <w:sz w:val="32"/>
          <w:szCs w:val="32"/>
          <w:cs/>
        </w:rPr>
        <w:t>การตรวจราชการ</w:t>
      </w:r>
      <w:r w:rsidRPr="00D8176C">
        <w:rPr>
          <w:rFonts w:ascii="TH SarabunIT๙" w:eastAsia="Times New Roman" w:hAnsi="TH SarabunIT๙" w:cs="TH SarabunIT๙"/>
          <w:sz w:val="32"/>
          <w:szCs w:val="32"/>
          <w:cs/>
        </w:rPr>
        <w:t xml:space="preserve"> ดังนี้</w:t>
      </w:r>
    </w:p>
    <w:p w:rsidR="00E34789" w:rsidRPr="00E34789" w:rsidRDefault="00E34789" w:rsidP="00E34789">
      <w:pPr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C17C98" w:rsidRPr="00395313" w:rsidRDefault="000326CC" w:rsidP="00012C15">
      <w:pPr>
        <w:tabs>
          <w:tab w:val="left" w:pos="1418"/>
          <w:tab w:val="left" w:pos="2086"/>
        </w:tabs>
        <w:spacing w:after="0" w:line="240" w:lineRule="auto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E34789">
        <w:rPr>
          <w:rFonts w:ascii="TH SarabunIT๙" w:hAnsi="TH SarabunIT๙" w:cs="TH SarabunIT๙" w:hint="cs"/>
          <w:sz w:val="32"/>
          <w:szCs w:val="32"/>
          <w:cs/>
        </w:rPr>
        <w:tab/>
      </w:r>
      <w:r w:rsidR="008E0805" w:rsidRPr="0039531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เ</w:t>
      </w:r>
      <w:r w:rsidR="00C17C98" w:rsidRPr="0039531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วลา</w:t>
      </w:r>
      <w:r w:rsidR="003D07CB" w:rsidRPr="0039531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  <w:r w:rsidR="00E1391C" w:rsidRPr="0039531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10.00 </w:t>
      </w:r>
      <w:r w:rsidR="00C17C98" w:rsidRPr="00395313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น.</w:t>
      </w:r>
      <w:r w:rsidR="00D7013E" w:rsidRPr="0039531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  <w:r w:rsidR="00E1391C" w:rsidRPr="00395313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ตำบลในเมือง อำเภอเมืองลำพูน จังหวัดลำพูน</w:t>
      </w:r>
    </w:p>
    <w:p w:rsidR="00676EA5" w:rsidRDefault="005C6070" w:rsidP="00395313">
      <w:pPr>
        <w:shd w:val="clear" w:color="auto" w:fill="FFFFFF"/>
        <w:tabs>
          <w:tab w:val="left" w:pos="1418"/>
        </w:tabs>
        <w:spacing w:after="0" w:line="240" w:lineRule="auto"/>
        <w:jc w:val="thaiDistribute"/>
        <w:outlineLvl w:val="2"/>
        <w:rPr>
          <w:rFonts w:ascii="TH SarabunIT๙" w:eastAsia="Times New Roman" w:hAnsi="TH SarabunIT๙" w:cs="TH SarabunIT๙"/>
          <w:sz w:val="32"/>
          <w:szCs w:val="32"/>
        </w:rPr>
      </w:pPr>
      <w:r w:rsidRPr="005C6070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พร้อมคณะเดินทางไปเยี่ยมชมเส้นทางการท่องเที่ยวเมืองรองจังหวัดลำพูน ตามโครงการ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ไทยเที่ยวไทย..</w:t>
      </w:r>
      <w:r w:rsidR="0039531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.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ไทยยั่งยืน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โดยขบวนรถราง ไปยังสถานที่สำคัญของจังหวัดลำพูน ดังนี้</w:t>
      </w:r>
    </w:p>
    <w:p w:rsidR="00395313" w:rsidRPr="00395313" w:rsidRDefault="00395313" w:rsidP="00395313">
      <w:pPr>
        <w:shd w:val="clear" w:color="auto" w:fill="FFFFFF"/>
        <w:tabs>
          <w:tab w:val="left" w:pos="1418"/>
        </w:tabs>
        <w:spacing w:after="0" w:line="240" w:lineRule="auto"/>
        <w:jc w:val="thaiDistribute"/>
        <w:outlineLvl w:val="2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1. </w:t>
      </w:r>
      <w:r w:rsidRPr="00395313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อนุสาวรีย์พระนางจามเทวี</w:t>
      </w:r>
    </w:p>
    <w:p w:rsidR="00395313" w:rsidRDefault="00676E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676EA5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ab/>
      </w:r>
      <w:r w:rsidR="0039531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9014C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1)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นายกรัฐมนตรีสักการะอนุสาวรีย์พระนางจามเทวีอนุสาวรีย์ โดยพระนางจามเทวี </w:t>
      </w:r>
      <w:r w:rsidR="0039531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องค์ปฐมกษัตริย์แห่งนครหริภุญไชย</w:t>
      </w:r>
      <w:r w:rsidR="00876E2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ประสูติเมื่อ พ.ศ.1166 ครองราชย์ พ.ศ.1205 ครองราชย์อยู่ 17 ปี </w:t>
      </w:r>
      <w:r w:rsidR="00876E2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876E2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ได้สละราชสมบัติและทรงสละเพศฆราวาส ฉลองพระองค์ขาวเสด็จไปประทับทรงศีลที่วัดจามเทวี ทรงเอาใจใส่ต่อการทำนุบำรุงพระพุทธศาสนา สวรรคต พ.ศ.1274 รวมพระชันษาได้ 98 ปี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พระนางเป็นปราชญ์ที่มีคุณธรรม </w:t>
      </w:r>
      <w:r w:rsidR="00876E2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นำ</w:t>
      </w:r>
      <w:r w:rsidR="007D489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พระ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พุทธศาสนา ศิลปวัฒนธรรมมาเผยแพร่ในดินแดนล้านนาจนมีความรุ่งเรืองสืบมาถึงปัจจุบัน </w:t>
      </w:r>
    </w:p>
    <w:p w:rsidR="00395313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9014C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2)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ร่วมกิจกรรมถวายโคมบูชาแด่พระนางจามเทวี พร้อมเขียนคำอธิษฐานว่า "ขอให้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ชาวลำพูนมีความสุข สมปรารถนาทุกประการ ขอให้คนไทยสุขสงบ ยั่งยืน" และชมการสาธิตการทำโคมไฟล้านนา</w:t>
      </w:r>
    </w:p>
    <w:p w:rsidR="00893633" w:rsidRPr="009E29A5" w:rsidRDefault="0089363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:rsidR="009E29A5" w:rsidRDefault="0089363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47A0AE2" wp14:editId="090083E7">
            <wp:extent cx="2712885" cy="1367943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83" cy="137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9A5"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35B9ABD" wp14:editId="5C4C20E5">
            <wp:extent cx="2721254" cy="1367941"/>
            <wp:effectExtent l="0" t="0" r="317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23" cy="136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9A5">
        <w:rPr>
          <w:rFonts w:ascii="TH SarabunIT๙" w:hAnsi="TH SarabunIT๙" w:cs="TH SarabunIT๙"/>
          <w:noProof/>
          <w:sz w:val="32"/>
          <w:szCs w:val="32"/>
        </w:rPr>
        <w:t xml:space="preserve">    </w:t>
      </w:r>
    </w:p>
    <w:p w:rsidR="009E29A5" w:rsidRPr="009E29A5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:rsidR="00893633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F96E208" wp14:editId="0A6A3BE1">
            <wp:extent cx="2713939" cy="141914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81" cy="14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42644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10" cy="142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9A5" w:rsidRPr="009E29A5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:rsidR="00893633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ACA3B06" wp14:editId="3B4742CD">
            <wp:extent cx="2713939" cy="130210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25" cy="130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5D16"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 w:rsidR="009D5D1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F61079F" wp14:editId="086E2739">
            <wp:extent cx="2728570" cy="13018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56" cy="130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33" w:rsidRDefault="0089363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E29A5" w:rsidRDefault="009D5D16" w:rsidP="009E29A5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9E29A5">
        <w:rPr>
          <w:rFonts w:ascii="TH SarabunIT๙" w:hAnsi="TH SarabunIT๙" w:cs="TH SarabunIT๙"/>
          <w:sz w:val="32"/>
          <w:szCs w:val="32"/>
        </w:rPr>
        <w:t>2-</w:t>
      </w:r>
    </w:p>
    <w:p w:rsidR="009E29A5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5313" w:rsidRPr="00395313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395313">
        <w:rPr>
          <w:rFonts w:ascii="TH SarabunIT๙" w:hAnsi="TH SarabunIT๙" w:cs="TH SarabunIT๙"/>
          <w:sz w:val="32"/>
          <w:szCs w:val="32"/>
        </w:rPr>
        <w:t xml:space="preserve">2. </w:t>
      </w:r>
      <w:r w:rsidRPr="00395313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วัดมหาวันวรมหาวิหาร</w:t>
      </w:r>
    </w:p>
    <w:p w:rsidR="00876E25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F53C7D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1) </w:t>
      </w:r>
      <w:r w:rsidRPr="0039531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นายกรัฐมนตรีเดินทาง</w:t>
      </w:r>
      <w:r w:rsidR="00876E2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มา</w:t>
      </w:r>
      <w:r w:rsidRPr="0039531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วัดมหาวันวรมหาวิหารโดยรถราง วัดมหาวันวรวิหาร</w:t>
      </w:r>
      <w:r w:rsidR="00876E2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ตั้งอยู่</w:t>
      </w:r>
      <w:r w:rsidR="00F53C7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br/>
      </w:r>
      <w:r w:rsidR="00876E2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เลขที่ 2 ถนนจามเทวี ตำบลในเมือง อำเภอเมืองลำพูน จังหวัดลำพูน</w:t>
      </w:r>
      <w:r w:rsidRPr="0039531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 เป็นวัดสำคัญ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เก่าแก่สร้างมาตั้งแต่ปี </w:t>
      </w:r>
      <w:r w:rsidR="00F53C7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F53C7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พ.ศ.</w:t>
      </w:r>
      <w:r w:rsidRPr="00F53C7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1200 </w:t>
      </w:r>
      <w:r w:rsidRPr="00F53C7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โดยพระนางจามเทวี อัญเชิญพระพุทธรูปนาคปรก หรือ พระดิลกดำจากเมืองละโว้ มาไว้ที่วัดแห่งนี้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F53C7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ซึ่งชาวเมืองเรียกกันว่า พระรอดหลวง หรือพระรอดลำพูน</w:t>
      </w:r>
      <w:r w:rsidR="00876E2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ซึ่งต่อมาได้เป็</w:t>
      </w:r>
      <w:r w:rsidR="00F53C7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นแบบพิมพ์จำลองพระเครื่องที่ลือชื่อ</w:t>
      </w:r>
    </w:p>
    <w:p w:rsidR="00F53C7D" w:rsidRDefault="00F53C7D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ของประเทศ</w:t>
      </w:r>
    </w:p>
    <w:p w:rsidR="00395313" w:rsidRDefault="00F53C7D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 xml:space="preserve">2)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นายกรัฐมนตรีได้ร่วมกิจกรรมกดพิมพ์พระรอด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และพบปะประชาชนที่มาต้อนรับ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ซึ่ง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ภายในบริเวณวัดได้จัดให้มีการฟ้อนหริภุญชัยตามแบบประเพณี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ล้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านนา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ให้การต้อนรับด้วย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</w:p>
    <w:p w:rsidR="009E29A5" w:rsidRPr="009D5D16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9D5D16" w:rsidRDefault="009E29A5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C31D05" wp14:editId="443D285A">
            <wp:extent cx="2743199" cy="1594713"/>
            <wp:effectExtent l="0" t="0" r="63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11" cy="160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</w:t>
      </w:r>
      <w:r w:rsidR="009D5D16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2743200" cy="1594712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89" cy="159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</w:pP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2743200" cy="162369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80" cy="162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</w:t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67B803FB" wp14:editId="197D99A4">
            <wp:extent cx="2743200" cy="16239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55" cy="162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D16" w:rsidRPr="009D5D16" w:rsidRDefault="009D5D16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6"/>
          <w:szCs w:val="36"/>
          <w:shd w:val="clear" w:color="auto" w:fill="FFFFFF"/>
        </w:rPr>
      </w:pPr>
    </w:p>
    <w:p w:rsidR="009D5D16" w:rsidRDefault="009D5D16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14191208" wp14:editId="20D56EF6">
            <wp:extent cx="2743200" cy="156545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18" cy="156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</w:t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09AA30E9" wp14:editId="61231C5B">
            <wp:extent cx="2743198" cy="1565452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61" cy="156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D16" w:rsidRDefault="009D5D16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</w:pPr>
    </w:p>
    <w:p w:rsidR="009D5D16" w:rsidRDefault="00E06C92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2743200" cy="158739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45" cy="158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5D16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</w:t>
      </w:r>
      <w:r w:rsidR="009D5D16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1E609F1C" wp14:editId="7BC4BCF3">
            <wp:extent cx="2743198" cy="1587398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02" cy="158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D16" w:rsidRDefault="009D5D16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9D5D16" w:rsidRDefault="006729EA" w:rsidP="006729EA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lastRenderedPageBreak/>
        <w:t>-3-</w:t>
      </w:r>
    </w:p>
    <w:p w:rsidR="009D5D16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</w:p>
    <w:p w:rsidR="00395313" w:rsidRPr="00395313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39531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3. </w:t>
      </w:r>
      <w:r w:rsidR="00395313" w:rsidRPr="00395313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กู่ช้าง </w:t>
      </w:r>
      <w:r w:rsidR="00395313" w:rsidRPr="00395313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–</w:t>
      </w:r>
      <w:r w:rsidR="00395313" w:rsidRPr="00395313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กู่ม้า</w:t>
      </w:r>
    </w:p>
    <w:p w:rsidR="00BA27E5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9014C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1)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นายกรัฐมนตรี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สักการะกู่ช้าง</w:t>
      </w:r>
      <w:r w:rsidR="0086064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-</w:t>
      </w:r>
      <w:r w:rsidR="0086064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กู่ม้า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สถานที่ศักดิ์สิทธิ์คู่บ้านคู่เมืองของชาวลำพูน </w:t>
      </w:r>
      <w:r w:rsidR="0086064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ซึ่งเป็นสุสานช้างศึก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ม้าศึกคู่บารมีของพระนางจามเทวี </w:t>
      </w:r>
    </w:p>
    <w:p w:rsidR="00F53C7D" w:rsidRDefault="00BA27E5" w:rsidP="00BA27E5">
      <w:pPr>
        <w:tabs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>กู่ช้าง ตามตำนานเล่าว่าสร้างขึ้นเพื่อบรรจุซากพระยาช้าง ชื่อ ปู่ก่ำงาเขียว เป็นช้างคู่บารมีของพระนางจามเทวี ปู่ก่ำงาเขียวล้มเมื่อวันขึ้น 9 ค่ำ เดือน 9 พระนางจามเทวีโปรดให้นำซากช้างมาฝังไว้ที่แห่งนี้ และได้สร้างเจดีย์ทรงสูงครอบไว้ดดยให้ปลายงาชี้ขึ้นฟ้า กู่ช้างเป็นเจดีย์ฐานเขียงกลม ซ้อนเหลื่อมกัน 5 ชั้น รองรับฐานบัวคว่ำ สูงประมาณ 30 เมตร ยอดเจดีย์ไม่แหลม เป็นยอดตัดมีปล่องคล้ายบ่อน้ำด้านบน สันนิษฐานว่าได้รับอิทธิพลมาจากเจดีย์แบบพม่า</w:t>
      </w:r>
    </w:p>
    <w:p w:rsidR="00BA27E5" w:rsidRDefault="00BA27E5" w:rsidP="00BA27E5">
      <w:pPr>
        <w:tabs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 xml:space="preserve">กู่ม้า ตั้งอยู่ด้านหลังกู่ช้าง เชื่อกันว่าบรรจุซากม้าทรงของพระเจ้ามหันตยศ พระโอรสของพระนางจามเทวี มีลักษณะเป็นฐานสี่เหลี่ยม เจดีย์ระฆังคว่ำ ส่วนยอดหักพังทลายลงไปแล้ว </w:t>
      </w:r>
    </w:p>
    <w:p w:rsidR="00395313" w:rsidRDefault="009014CF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9D5D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)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ชมการแสดงตีกลองสะบัดชัย ฟ้อนเจิง ที่มีความสวยงามเป็นเอกลักษณ์ของชาวล้านนา</w:t>
      </w: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noProof/>
          <w:sz w:val="32"/>
          <w:szCs w:val="32"/>
          <w:shd w:val="clear" w:color="auto" w:fill="FFFFFF"/>
        </w:rPr>
        <w:drawing>
          <wp:inline distT="0" distB="0" distL="0" distR="0">
            <wp:extent cx="2757828" cy="1726387"/>
            <wp:effectExtent l="0" t="0" r="4445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982" cy="172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</w:t>
      </w:r>
      <w:r>
        <w:rPr>
          <w:rFonts w:ascii="TH SarabunIT๙" w:hAnsi="TH SarabunIT๙" w:cs="TH SarabunIT๙" w:hint="cs"/>
          <w:noProof/>
          <w:sz w:val="32"/>
          <w:szCs w:val="32"/>
          <w:shd w:val="clear" w:color="auto" w:fill="FFFFFF"/>
        </w:rPr>
        <w:drawing>
          <wp:inline distT="0" distB="0" distL="0" distR="0">
            <wp:extent cx="2757830" cy="1726210"/>
            <wp:effectExtent l="0" t="0" r="4445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757" cy="172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noProof/>
          <w:sz w:val="32"/>
          <w:szCs w:val="32"/>
          <w:shd w:val="clear" w:color="auto" w:fill="FFFFFF"/>
        </w:rPr>
        <w:drawing>
          <wp:inline distT="0" distB="0" distL="0" distR="0" wp14:anchorId="57378029" wp14:editId="073C979D">
            <wp:extent cx="2757830" cy="1762962"/>
            <wp:effectExtent l="0" t="0" r="4445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957" cy="176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</w:t>
      </w:r>
      <w:r w:rsidR="00860647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7E090461" wp14:editId="3AFA07EE">
            <wp:extent cx="2757829" cy="1770279"/>
            <wp:effectExtent l="0" t="0" r="444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14" cy="177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9EA" w:rsidRDefault="006729EA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860647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noProof/>
          <w:sz w:val="32"/>
          <w:szCs w:val="32"/>
          <w:shd w:val="clear" w:color="auto" w:fill="FFFFFF"/>
        </w:rPr>
        <w:drawing>
          <wp:inline distT="0" distB="0" distL="0" distR="0" wp14:anchorId="2382C393" wp14:editId="6A95946C">
            <wp:extent cx="2747728" cy="1784909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30" cy="179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E3B">
        <w:rPr>
          <w:rFonts w:ascii="TH SarabunIT๙" w:hAnsi="TH SarabunIT๙" w:cs="TH SarabunIT๙" w:hint="cs"/>
          <w:noProof/>
          <w:sz w:val="32"/>
          <w:szCs w:val="32"/>
          <w:shd w:val="clear" w:color="auto" w:fill="FFFFFF"/>
          <w:cs/>
        </w:rPr>
        <w:t xml:space="preserve">     </w:t>
      </w:r>
      <w:r w:rsidR="009B6E3B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2F55AE1E" wp14:editId="05057EDB">
            <wp:extent cx="2750515" cy="17919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02" cy="179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47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860647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</w:t>
      </w:r>
    </w:p>
    <w:p w:rsidR="00860647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860647" w:rsidRDefault="00860647" w:rsidP="00860647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860647" w:rsidRDefault="00860647" w:rsidP="00860647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lastRenderedPageBreak/>
        <w:t>-4-</w:t>
      </w:r>
    </w:p>
    <w:p w:rsidR="00860647" w:rsidRPr="008D42AE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24"/>
          <w:shd w:val="clear" w:color="auto" w:fill="FFFFFF"/>
        </w:rPr>
      </w:pPr>
    </w:p>
    <w:p w:rsidR="00395313" w:rsidRDefault="00395313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  <w:t xml:space="preserve">4. </w:t>
      </w:r>
      <w:r w:rsidRPr="00395313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วัดพระธาตุหริภุญชัยวรมหาวิหาร</w:t>
      </w:r>
    </w:p>
    <w:p w:rsidR="009014CF" w:rsidRDefault="009014CF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 xml:space="preserve">1)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นายกรัฐมนตรีสักการะพระประธานในวิหารหลวง ร่วมทำพิธีสวดเรียกขวัญ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พระเทพรัตนนายก เจ้าคณะจังหวัดลำพูน เจ้าอาวาสวัดพระธาตุหริภุญชัยวรมหาวิหาร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นายกรัฐมนตรีได้ถวายผ้าห่มพระบรมธาตุหริภุญชัยแด่เจ้าคณะจังหวัดลำพูนและจุดธูปเทียนบูชาพระธาตุ</w:t>
      </w:r>
      <w:r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วัดพระธาตุหริภุญชัยวรมหาวิหาร ซึ่งเป็นวัดคู่บ้านคู่เมืองลำพูน สร้าง</w:t>
      </w:r>
      <w:r w:rsidR="0039531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ขึ้น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เมื่อปี พ.ศ.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1651 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ภายในพระเจดีย์บรรจุพระบรมสารีริกธาตุลักษณะเป็นเจดีย์ทรงล้านนาหุ้มแผ่นทองจังโกทั้งองค์ </w:t>
      </w:r>
    </w:p>
    <w:p w:rsidR="009B6E3B" w:rsidRDefault="009B6E3B" w:rsidP="009B6E3B">
      <w:pPr>
        <w:tabs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>วัดพระธาตุหริภุญชัยวรมหาวิหาร เป็นพระอารามหลวงชั้นเอก ชนิดวรมหาวิหาร ตั้งอยู่ที่ตำบลในเมือง อำเภอเมืองลำพูน จังหวัดลำพูน เนื้อที่ทั้งหมดประมาณ 28 ไร่ สร้างขึ้นในพุทธศตวรรษที่ 17 ในรัชสมัยของพญาอาทิตยราช พระมหากษัตริย์แห่งราชวงศ์จามเทวี เดิมเคยเป็น</w:t>
      </w:r>
      <w:r w:rsidR="008B2C9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พระราชฐานของพระองค์ </w:t>
      </w:r>
      <w:r w:rsidR="008D42A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ซึ่งพระราชทานอุทิศถวายเป็นวัดพระธาตุฯ เพื่อเป็นพุทธบูชา ประมาณปี พ.ศ.1951 ในสมัยของพระเจ้าแสนเมืองโปรดให้มีการปิดทององค์พระธาตุ ต่อมาปี พ.ศ.1990 พระเจ้าติโลกราช ทรงร่วมกับ</w:t>
      </w:r>
      <w:r w:rsidR="008D42A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8D42A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พระมหาเมธังกรเถระก่อสร้างพระมหาเจดย์ให้สูงขึ้นเป็น 92 ศอก กว้าง-ยาวขึ้น 52 ศอก เป็นรูปทรงที่เห็น</w:t>
      </w:r>
      <w:r w:rsidR="008D42A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8D42A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มาจนถึงปัจจุบัน </w:t>
      </w:r>
    </w:p>
    <w:p w:rsidR="00DA1A5B" w:rsidRDefault="009014CF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9014C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2) </w:t>
      </w:r>
      <w:r w:rsidR="00395313" w:rsidRPr="009014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เยี่ยมชมนิทรรศการที่จัดแสดง ได้แก่ การทำเงิน เครื่องเงินโบราณ การตำข้าว ผ้าทอ</w:t>
      </w:r>
      <w:r w:rsidRPr="009014C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395313" w:rsidRPr="009014C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ยกดอกลำพูน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ที่มีความสวยงามเป็นเอกลักษณ์ โดยมีเด็กนักเรียนรำพื้นเมืองต้อนรับ</w:t>
      </w:r>
      <w:r w:rsidR="004779D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4779D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="00395313" w:rsidRPr="0039531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ถ่ายรูป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ร่วมกับประชาชนที่มาร่วมงาน</w:t>
      </w:r>
    </w:p>
    <w:p w:rsidR="00860647" w:rsidRPr="008D42AE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  <w:shd w:val="clear" w:color="auto" w:fill="FFFFFF"/>
        </w:rPr>
      </w:pPr>
    </w:p>
    <w:p w:rsidR="00860647" w:rsidRDefault="00860647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2699308" cy="1704442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62" cy="170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 </w:t>
      </w:r>
      <w:r w:rsidR="00E06C92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1F6CB0FD" wp14:editId="27CEA417">
            <wp:extent cx="2743200" cy="170444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58" cy="170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8D42AE" w:rsidRDefault="00E06C92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24"/>
          <w:shd w:val="clear" w:color="auto" w:fill="FFFFFF"/>
        </w:rPr>
      </w:pPr>
    </w:p>
    <w:p w:rsidR="00E06C92" w:rsidRPr="00395313" w:rsidRDefault="00E06C92" w:rsidP="00395313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745AA32C" wp14:editId="5432B230">
            <wp:extent cx="2699308" cy="1609344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65" cy="160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 wp14:anchorId="44102DDA" wp14:editId="3BBBEE98">
            <wp:extent cx="2743198" cy="1602029"/>
            <wp:effectExtent l="0" t="0" r="63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96" cy="160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A5B" w:rsidRPr="008D42AE" w:rsidRDefault="00DA1A5B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24"/>
        </w:rPr>
      </w:pPr>
    </w:p>
    <w:p w:rsidR="00860647" w:rsidRDefault="00E06C92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99308" cy="1631290"/>
            <wp:effectExtent l="0" t="0" r="635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37" cy="163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1631289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27" cy="163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47" w:rsidRDefault="00860647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D42AE" w:rsidRDefault="008D42AE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60647" w:rsidRDefault="00A0039D" w:rsidP="00A0039D">
      <w:pPr>
        <w:tabs>
          <w:tab w:val="left" w:pos="1418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-5-</w:t>
      </w:r>
    </w:p>
    <w:p w:rsidR="003C6799" w:rsidRPr="003C6799" w:rsidRDefault="003C6799" w:rsidP="00A0039D">
      <w:pPr>
        <w:tabs>
          <w:tab w:val="left" w:pos="1418"/>
        </w:tabs>
        <w:spacing w:after="0" w:line="240" w:lineRule="auto"/>
        <w:jc w:val="center"/>
        <w:rPr>
          <w:rFonts w:ascii="TH SarabunIT๙" w:hAnsi="TH SarabunIT๙" w:cs="TH SarabunIT๙"/>
          <w:sz w:val="20"/>
          <w:szCs w:val="20"/>
        </w:rPr>
      </w:pPr>
    </w:p>
    <w:p w:rsidR="003C6799" w:rsidRPr="003C6799" w:rsidRDefault="003C6799" w:rsidP="003C6799">
      <w:pPr>
        <w:pStyle w:val="Heading3"/>
        <w:shd w:val="clear" w:color="auto" w:fill="FFFFFF"/>
        <w:tabs>
          <w:tab w:val="left" w:pos="1418"/>
        </w:tabs>
        <w:spacing w:before="0" w:after="0"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  <w:shd w:val="clear" w:color="auto" w:fill="FFFFFF"/>
        </w:rPr>
      </w:pPr>
      <w:r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ab/>
      </w:r>
      <w:r w:rsidRPr="003C6799">
        <w:rPr>
          <w:rFonts w:ascii="TH SarabunIT๙" w:eastAsia="Cordia New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เวลา </w:t>
      </w:r>
      <w:r w:rsidRPr="003C6799">
        <w:rPr>
          <w:rFonts w:ascii="TH SarabunIT๙" w:eastAsia="Cordia New" w:hAnsi="TH SarabunIT๙" w:cs="TH SarabunIT๙"/>
          <w:spacing w:val="-4"/>
          <w:sz w:val="32"/>
          <w:szCs w:val="32"/>
          <w:shd w:val="clear" w:color="auto" w:fill="FFFFFF"/>
        </w:rPr>
        <w:t xml:space="preserve">14.00 </w:t>
      </w:r>
      <w:r w:rsidRPr="003C6799">
        <w:rPr>
          <w:rFonts w:ascii="TH SarabunIT๙" w:eastAsia="Cordia New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น. </w:t>
      </w:r>
      <w:r w:rsidRPr="003C6799">
        <w:rPr>
          <w:rStyle w:val="apple-converted-space"/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ชุมชนท่องเที่ยวบ้านหนองเงือก ตำบลแม่แรง อำเภอป่าซาง จังหวัดลำพูน</w:t>
      </w:r>
      <w:r w:rsidRPr="003C6799">
        <w:rPr>
          <w:rStyle w:val="apple-converted-space"/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 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คณะ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เยี่ยมชม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ชุมชนท่องเที่ยวบ้านหนองเงือก อำเภอป่าซาง จังหวัดลำพูน ตามโครงการ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ไทยเที่ยวไทย...ไทยยั่งยืน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เพื่อเยี่ยมชมชุมชนท่องเที่ยวบ้านหนองเงือก และร่วมประกาศ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ลำพูนเมืองสะอาด ปราศจากโฟม (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No foam)”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ร่วมกับชาวลำพูน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โดยมีน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ายอรรษิษฐ์ สัมพันธรัตน์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ผู้ว่าราชการจังหวัดลำพูน ข้าราชการ และประชาชนชาวลำพูน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ให้การต้อนรับ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ผู้ว่าราชการจังหวัดลำพูน กล่าวต้อนรับนายกรัฐมนตรีที่เดินทางมาจังหวัดลำพูน ตามโครงการ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ไทยเที่ยวไทย...ไทยยั่งยืน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และร่วมกับชาวลำพูนประกาศเจตนารมณ์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ลำพูนเมืองสะอาด ปราศจากโฟม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No Foam”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โดยในปี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2560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จังหวัดลำพูนได้ประกาศเป็นจังหวัดปลอดขยะเปียก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ในปีที่ผ่านมาจังหวัดลำพูนได้รับรางวัลจังหวัดสะอาดที่สุดในประเทศไทยจากนายกรัฐมนตรี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และจะรักษามาตรฐานไว้และทำดียิ่งขึ้น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ซึ่งกระทรวงมหาดไทยมีนโยบายให้ความสำคัญกับการบริหารจัดการขยะใช้หลัก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3Rs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ใช้น้อย ใช้ซ้ำ นำกลับมา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ใช้ใหม่ ดังนั้น ในปี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พ.ศ.2561 จั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งหวัดลำพูนได้ทำบันทึกข้อตกลง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(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MOU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) กับ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ทุกภาคส่วน และแนวทางประชารัฐ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ภาครัฐ ภาคเอกชน ภาคประชาชน ด้วยมีความตั้งใจให้ทุกภาคส่วนร่วมมือกันขจัดขยะ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(โฟม) 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ที่เป็นอันตราย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ต่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อ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สุขภาพ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และย่อยสลายยากที่สุด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สำหรับชุมชนท่องเที่ยวบ้านหนองเงือก อำเภอป่าซาง จังหวัดลำพูน หนึ่งในชุมชนไทยอง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โดดเด่นในเรื่องของการท่องเที่ยวและวิถีชุมชนท้องถิ่น ได้รับเลือกให้เป็นชุมชนท่องเที่ยวเชิงสร้างสรรค์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ในโครงการ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Creative Tourism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2560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ผลิตภัณฑ์ผ้าฝ้ายทอมือบ้านหนองเงือกมีเอกลักษณ์ในการ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นำลวดลายดั้งเดิมมาประยุกต์ให้ทันสมัยสวยงาม การสาธิตการผลิตผ้าฝ้ายทอมือหนองเงือก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12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ขั้นตอน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การผลิตรองเท้าทำจากยางรถยนต์ กระเป๋าตุ๊กตานกฮูกที่ทำจากเศษผ้าเหลือใช้ และอิฐมวลเบาจากโฟม ซึ่งเป็นสินค้าที่สร้างรายได้แก่ชุมชนเป็นอย่างมาก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โอกาสนี้ นายกรัฐมนตรีได้เป็นประธานในพิธีประกาศ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ลำพูนเมืองสะอาด ปราศจากโฟม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No foam)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และการบริหารจัดการขยะมูลฝอยชุมชน จังหวัดสะอาด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บริเวณเวทีหน้าวัดหนองเงือก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พร้อมกล่าวกับประชาชนว่า รู้สึกดีใจอย่างยิ่งที่ได้มาเยี่ยมเยือนจังหวัดลำพูน ได้มาเห็นวิถีชีวิตความเป็นอยู่ วัฒนธรรม ทำให้เห็นว่าลำพูนเป็นเมืองเก่าที่มีเรื่องราวทางวัฒนธรรม ประวัติศาสตร์ โดยขอให้ทุกคนช่วยกันรักษาไว้ และการส่งเสริมการท่องเที่ยวของจังหวัดลำพูนถือเป็นปัจจัยสำคัญในการขับเคลื่อนเศรษฐกิจของจังหวัดให้ดีขึ้น จึงขอให้ทุกฝ่ายร่วมกันสร้างสรรค์การท่องเที่ยวเมืองรองอันมีเสน่ห์ที่งดงาม มานำเสนอ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ให้นักท่องเที่ยวทุกคนได้สัมผัสกับวัฒนธรรม ธรรมชาติ และประวัติศาสตร์ได้อย่างครบทุกมิติเส้นทางวัฒนธรรมจังหวัดลำพูน ตามโครงการ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ไทยเที่ยวไทย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…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ไทยยั่งยืน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”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เพราะการมีกิจกรรมตลอดเส้นทาง ทำให้การท่องเที่ยวจังหวัดลำพูนมีความน่าตื่นเต้นมากขึ้น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ช่วยดึงดูดนักท่องเที่ยว ช่วยกระจายรายได้ และเพิ่มโอกาสการจ้างงานได้เป็นอย่างดี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จังหวัดลำพูนเป็นจังหวัดที่มีศักยภาพมากมาย จุดเด่น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คือ</w:t>
      </w:r>
      <w:r w:rsidRPr="003C6799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เป็นที่ตั้งนิคมอุตสาหกรรมภาคเหนือ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ตั้งอยู่บนโครงข่ายคมนาคม เป็นแหล่งหัตถกรรมและวัฒนธรรม มีศักยภาพทางการเกษตร มีการพัฒนาต่อยอดสินค้า เช่น ลำไย ให้มีความหลากหลายทั้งอาหาร เครื่องดื่ม รวมทั้งส่งเสริมนวัตกรรมการเกษตร ทั้งเกษตรปลอดภัย เกษตรอินทรีย์ เป็นต้น และจังหวัดลำพูนยังเป็นแหล่งท่องเที่ยวเชิงวัฒนธรรม การท่องเที่ยว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เชิงนิเวศน์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สำหรับด้านการท่องเที่ยวนั้น ปัจจุบันมีเมืองท่องเที่ยวหลักประมาณ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22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 รัฐบาล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ส่งเสริมการท่องเที่ยวอีก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55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จังหวัด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(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การท่องเที่ยวเมืองรอง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เมื่อรวมกันแล้วคือการท่องเที่ยว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77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จังหวัดทั่วประเทศที่รัฐบาลให้ส่งเสริม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นอกจากนี้ จังหวัดลำพูนยังมีเสน่ห์ในด้านความสะอาด ได้รับรางวัลจังหวัดสะอาด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แห่งประเทศไทยมาหลายปี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ซึ่งปัจจัยสำคัญของความสำเร็จ คือการเริ่มต้นจากการสร้างจิตสำนึกจากตัวเราก่อน </w:t>
      </w:r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ตั้งแต่ในบ้าน สถานศึกษา ที่ทำงาน สถานที่สาธารณะ รวมถึงความร่วมมือของทุกภาคส่วน ทำให้วันนี้จังหวัดลำพูนมีความพร้อมในการขับเคลื่อนโครงการ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ลำพูน เมืองสะอาด ปราศจากโฟม (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No Foam)”</w:t>
      </w:r>
    </w:p>
    <w:p w:rsidR="003C6799" w:rsidRP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:rsidR="003C6799" w:rsidRDefault="003C6799" w:rsidP="003C6799">
      <w:pPr>
        <w:tabs>
          <w:tab w:val="left" w:pos="1418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รัฐบาล...</w:t>
      </w:r>
      <w:proofErr w:type="gramEnd"/>
    </w:p>
    <w:p w:rsidR="003C6799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F02DC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-6-</w:t>
      </w:r>
      <w:r w:rsidRPr="003C6799">
        <w:rPr>
          <w:rFonts w:ascii="TH SarabunIT๙" w:hAnsi="TH SarabunIT๙" w:cs="TH SarabunIT๙"/>
          <w:sz w:val="32"/>
          <w:szCs w:val="32"/>
        </w:rPr>
        <w:br/>
      </w:r>
      <w:r w:rsidRPr="001771A0">
        <w:rPr>
          <w:rFonts w:ascii="TH SarabunIT๙" w:hAnsi="TH SarabunIT๙" w:cs="TH SarabunIT๙"/>
          <w:sz w:val="20"/>
          <w:szCs w:val="20"/>
        </w:rPr>
        <w:br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รัฐบาลให้ความสำคัญในการสร้างโอกาส คือการสร้างความเท่าเทียมให้คนทุกอาชีพ มีรายได้ มีความสุข ทั้งการพัฒนาถนนหนทาง เส้นทางคมนาคม เพื่อให้มีความยั่งยืนทุกอย่าง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มีต้นทาง กลางทาง ปลายทาง มีเป้าหมาย ทิศทางการพัฒนา คือ "ความมั่นคง มั่นคั่ง ยั่งยืน" ชึ่งประกอบด้วย แผนยุทธศาสตร์ชาติที่กำหนดไว้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20 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มีแผนแม่บทชัดเจนที่กำหนดไว้ในรัฐธรรมนูญ ทุกคนทุกฝ่ายจึงต้องร่วมกันคิดเพื่ออนาคต </w:t>
      </w:r>
      <w:r w:rsidRPr="003C6799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เพราะการปฏิรูปก็ต้องใช้เวลานาน ขณะเดียวกันรัฐบาลก็เร่งแก้ไขปัญหาต่าง ๆ เช่น หนี้นอกระบบ ที่ดินขายฝาก</w:t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ปัญหาการทุจริต ไม่โปร่งใส รวมทั้งเน้นการสื่อสารเพื่อให้ประชาชนรับรู้ เพราะประเทศไทยมีทั้งวิกฤต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3C679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และโอกาส รัฐบาลจึงต้องมียุทธศาสตร์ประชารัฐที่ประกอบด้วยทุกภาคส่วน คือ รัฐ เอกชน ธุรกิจ นักวิชาการและประชาชน</w:t>
      </w:r>
    </w:p>
    <w:p w:rsidR="00860647" w:rsidRPr="00DF02DC" w:rsidRDefault="003C6799" w:rsidP="00676EA5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  <w:r w:rsidRPr="00DF02DC">
        <w:rPr>
          <w:rFonts w:ascii="TH SarabunIT๙" w:hAnsi="TH SarabunIT๙" w:cs="TH SarabunIT๙"/>
          <w:sz w:val="12"/>
          <w:szCs w:val="12"/>
          <w:shd w:val="clear" w:color="auto" w:fill="FFFFFF"/>
        </w:rPr>
        <w:t> </w:t>
      </w:r>
    </w:p>
    <w:p w:rsidR="003C6799" w:rsidRDefault="00DF02DC" w:rsidP="00DF02DC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6239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69" cy="162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4" cy="1623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13" cy="162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1A0" w:rsidRPr="001771A0" w:rsidRDefault="001771A0" w:rsidP="00DF02DC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20"/>
          <w:szCs w:val="20"/>
        </w:rPr>
      </w:pPr>
    </w:p>
    <w:p w:rsidR="00DF02DC" w:rsidRDefault="001771A0" w:rsidP="001771A0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682A206" wp14:editId="3C8EB717">
            <wp:extent cx="2750515" cy="1594712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76" cy="15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66C70FA" wp14:editId="69372320">
            <wp:extent cx="2750515" cy="160187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15" cy="160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                                                                     </w:t>
      </w:r>
    </w:p>
    <w:p w:rsidR="001771A0" w:rsidRPr="001771A0" w:rsidRDefault="001771A0" w:rsidP="001771A0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20"/>
          <w:szCs w:val="20"/>
        </w:rPr>
      </w:pPr>
    </w:p>
    <w:p w:rsidR="001771A0" w:rsidRDefault="001771A0" w:rsidP="001771A0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89DB8C8" wp14:editId="75C68002">
            <wp:extent cx="2750514" cy="1594713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60" cy="159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3784143" wp14:editId="376C4EE7">
            <wp:extent cx="2750515" cy="159462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42" cy="159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1A0" w:rsidRPr="001771A0" w:rsidRDefault="001771A0" w:rsidP="001771A0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20"/>
          <w:szCs w:val="20"/>
        </w:rPr>
      </w:pPr>
    </w:p>
    <w:p w:rsidR="001771A0" w:rsidRDefault="001771A0" w:rsidP="001771A0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60202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15" cy="160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60202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46" cy="160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2DC" w:rsidRDefault="00DF02DC" w:rsidP="00BB7CDD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:rsidR="000326CC" w:rsidRPr="00E34789" w:rsidRDefault="00C93E37" w:rsidP="00E34789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</w:t>
      </w:r>
      <w:bookmarkStart w:id="0" w:name="_GoBack"/>
      <w:bookmarkEnd w:id="0"/>
      <w:r w:rsidR="000326CC" w:rsidRPr="00E34789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ตรวจราชการและเรื่องราวร้องทุกข์</w:t>
      </w:r>
      <w:r w:rsidR="00D14CF0" w:rsidRPr="00E3478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14CF0" w:rsidRPr="00E34789">
        <w:rPr>
          <w:rFonts w:ascii="TH SarabunIT๙" w:hAnsi="TH SarabunIT๙" w:cs="TH SarabunIT๙" w:hint="cs"/>
          <w:b/>
          <w:bCs/>
          <w:sz w:val="32"/>
          <w:szCs w:val="32"/>
          <w:cs/>
        </w:rPr>
        <w:t>สป.</w:t>
      </w:r>
    </w:p>
    <w:p w:rsidR="002B2C99" w:rsidRPr="00D14CF0" w:rsidRDefault="002B2C99" w:rsidP="00E34789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</w:pPr>
      <w:r w:rsidRPr="00E34789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กลุ่มงานสนับสนุนและประสานก</w:t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ารตรวจราชการ</w:t>
      </w:r>
    </w:p>
    <w:sectPr w:rsidR="002B2C99" w:rsidRPr="00D14CF0" w:rsidSect="00F629BA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81316E"/>
    <w:multiLevelType w:val="hybridMultilevel"/>
    <w:tmpl w:val="D33EAF2C"/>
    <w:lvl w:ilvl="0" w:tplc="CCD6DE62">
      <w:start w:val="2"/>
      <w:numFmt w:val="bullet"/>
      <w:lvlText w:val="-"/>
      <w:lvlJc w:val="left"/>
      <w:pPr>
        <w:ind w:left="306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3816"/>
    <w:rsid w:val="00012C15"/>
    <w:rsid w:val="000326CC"/>
    <w:rsid w:val="00034A2D"/>
    <w:rsid w:val="00055385"/>
    <w:rsid w:val="00087EC7"/>
    <w:rsid w:val="001479EA"/>
    <w:rsid w:val="0017395E"/>
    <w:rsid w:val="001771A0"/>
    <w:rsid w:val="00185F41"/>
    <w:rsid w:val="001A341A"/>
    <w:rsid w:val="001A7402"/>
    <w:rsid w:val="001C56B1"/>
    <w:rsid w:val="001E1B94"/>
    <w:rsid w:val="001F3162"/>
    <w:rsid w:val="0021300A"/>
    <w:rsid w:val="002644B7"/>
    <w:rsid w:val="00285111"/>
    <w:rsid w:val="00285F07"/>
    <w:rsid w:val="002B2C99"/>
    <w:rsid w:val="002C1B22"/>
    <w:rsid w:val="002C63A4"/>
    <w:rsid w:val="00312161"/>
    <w:rsid w:val="003405FD"/>
    <w:rsid w:val="003538D6"/>
    <w:rsid w:val="00395313"/>
    <w:rsid w:val="003B649E"/>
    <w:rsid w:val="003C0401"/>
    <w:rsid w:val="003C6799"/>
    <w:rsid w:val="003D07CB"/>
    <w:rsid w:val="003F729D"/>
    <w:rsid w:val="004402D4"/>
    <w:rsid w:val="0045064A"/>
    <w:rsid w:val="004779D2"/>
    <w:rsid w:val="004B1D0D"/>
    <w:rsid w:val="004D6389"/>
    <w:rsid w:val="0050206F"/>
    <w:rsid w:val="00534FE5"/>
    <w:rsid w:val="00573B01"/>
    <w:rsid w:val="005C6070"/>
    <w:rsid w:val="00611B24"/>
    <w:rsid w:val="00613615"/>
    <w:rsid w:val="006220E3"/>
    <w:rsid w:val="00625B18"/>
    <w:rsid w:val="006370AE"/>
    <w:rsid w:val="006424C2"/>
    <w:rsid w:val="006729EA"/>
    <w:rsid w:val="00676EA5"/>
    <w:rsid w:val="006B580C"/>
    <w:rsid w:val="006D3200"/>
    <w:rsid w:val="00701A9F"/>
    <w:rsid w:val="00713C59"/>
    <w:rsid w:val="00745355"/>
    <w:rsid w:val="007462C1"/>
    <w:rsid w:val="007650D2"/>
    <w:rsid w:val="00770508"/>
    <w:rsid w:val="00785494"/>
    <w:rsid w:val="007D01A9"/>
    <w:rsid w:val="007D4890"/>
    <w:rsid w:val="007E6EC5"/>
    <w:rsid w:val="0080650D"/>
    <w:rsid w:val="00812D73"/>
    <w:rsid w:val="00842B01"/>
    <w:rsid w:val="00854643"/>
    <w:rsid w:val="00860647"/>
    <w:rsid w:val="00865DE2"/>
    <w:rsid w:val="0087237A"/>
    <w:rsid w:val="00876E25"/>
    <w:rsid w:val="00893633"/>
    <w:rsid w:val="00894F6E"/>
    <w:rsid w:val="008B2C99"/>
    <w:rsid w:val="008C4746"/>
    <w:rsid w:val="008D37A0"/>
    <w:rsid w:val="008D42AE"/>
    <w:rsid w:val="008D7C57"/>
    <w:rsid w:val="008E0805"/>
    <w:rsid w:val="008E47A5"/>
    <w:rsid w:val="009014CF"/>
    <w:rsid w:val="00942A2D"/>
    <w:rsid w:val="009524BD"/>
    <w:rsid w:val="009653EB"/>
    <w:rsid w:val="009677DC"/>
    <w:rsid w:val="009724A1"/>
    <w:rsid w:val="0098185F"/>
    <w:rsid w:val="00986DA0"/>
    <w:rsid w:val="009B043D"/>
    <w:rsid w:val="009B6E3B"/>
    <w:rsid w:val="009C7939"/>
    <w:rsid w:val="009D5CFB"/>
    <w:rsid w:val="009D5D16"/>
    <w:rsid w:val="009E29A5"/>
    <w:rsid w:val="00A0039D"/>
    <w:rsid w:val="00A0607A"/>
    <w:rsid w:val="00A242DE"/>
    <w:rsid w:val="00A2656E"/>
    <w:rsid w:val="00A63C78"/>
    <w:rsid w:val="00A7524B"/>
    <w:rsid w:val="00AF12B2"/>
    <w:rsid w:val="00B13816"/>
    <w:rsid w:val="00B32003"/>
    <w:rsid w:val="00B366CD"/>
    <w:rsid w:val="00B4143D"/>
    <w:rsid w:val="00B5000C"/>
    <w:rsid w:val="00BA11C2"/>
    <w:rsid w:val="00BA27E5"/>
    <w:rsid w:val="00BB7CDD"/>
    <w:rsid w:val="00BF7E07"/>
    <w:rsid w:val="00C17C98"/>
    <w:rsid w:val="00C2777B"/>
    <w:rsid w:val="00C37FD4"/>
    <w:rsid w:val="00C93E37"/>
    <w:rsid w:val="00CA1497"/>
    <w:rsid w:val="00CC02BB"/>
    <w:rsid w:val="00CE2B03"/>
    <w:rsid w:val="00D02D29"/>
    <w:rsid w:val="00D14CF0"/>
    <w:rsid w:val="00D7013E"/>
    <w:rsid w:val="00D8176C"/>
    <w:rsid w:val="00D94DA4"/>
    <w:rsid w:val="00DA1A5B"/>
    <w:rsid w:val="00DC6BD3"/>
    <w:rsid w:val="00DD64CE"/>
    <w:rsid w:val="00DF02DC"/>
    <w:rsid w:val="00E06C92"/>
    <w:rsid w:val="00E1391C"/>
    <w:rsid w:val="00E34789"/>
    <w:rsid w:val="00E65DA3"/>
    <w:rsid w:val="00E9084E"/>
    <w:rsid w:val="00EB6A89"/>
    <w:rsid w:val="00F201DA"/>
    <w:rsid w:val="00F53C7D"/>
    <w:rsid w:val="00F629BA"/>
    <w:rsid w:val="00F72898"/>
    <w:rsid w:val="00FB131E"/>
    <w:rsid w:val="00FF2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79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0FE99D-E0CB-437B-BCEE-E6D1A16B4A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647</TotalTime>
  <Pages>6</Pages>
  <Words>1284</Words>
  <Characters>7322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111</cp:revision>
  <cp:lastPrinted>2018-09-14T03:08:00Z</cp:lastPrinted>
  <dcterms:created xsi:type="dcterms:W3CDTF">2017-12-29T03:09:00Z</dcterms:created>
  <dcterms:modified xsi:type="dcterms:W3CDTF">2018-10-04T09:03:00Z</dcterms:modified>
</cp:coreProperties>
</file>